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8C" w:rsidRPr="00E3668C" w:rsidRDefault="00E3668C" w:rsidP="00E3668C">
      <w:pPr>
        <w:tabs>
          <w:tab w:val="left" w:pos="5400"/>
        </w:tabs>
        <w:spacing w:before="120"/>
        <w:jc w:val="center"/>
        <w:rPr>
          <w:rFonts w:ascii="Times New Roman" w:hAnsi="Times New Roman"/>
          <w:lang w:val="sr-Cyrl-CS"/>
        </w:rPr>
      </w:pPr>
      <w:bookmarkStart w:id="0" w:name="_GoBack"/>
      <w:bookmarkEnd w:id="0"/>
      <w:r w:rsidRPr="00E3668C">
        <w:rPr>
          <w:rFonts w:ascii="Times New Roman" w:hAnsi="Times New Roman"/>
          <w:lang w:val="sr-Cyrl-CS"/>
        </w:rPr>
        <w:t xml:space="preserve">ОПЕРАТИВНИ  ПЛАН  РАДА  НАСТАВНИКА  ЗА  МЕСЕЦ: </w:t>
      </w:r>
      <w:r w:rsidR="009B13FE">
        <w:rPr>
          <w:rFonts w:ascii="Times New Roman" w:hAnsi="Times New Roman"/>
          <w:u w:val="double"/>
          <w:lang w:val="sr-Cyrl-CS"/>
        </w:rPr>
        <w:t>НОВЕМБАР</w:t>
      </w:r>
    </w:p>
    <w:p w:rsidR="00153BF8" w:rsidRDefault="00794C07" w:rsidP="00794C07">
      <w:pPr>
        <w:tabs>
          <w:tab w:val="left" w:pos="5400"/>
        </w:tabs>
        <w:spacing w:before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lang w:val="sr-Latn-RS"/>
        </w:rPr>
        <w:t xml:space="preserve">                       </w:t>
      </w:r>
      <w:r w:rsidR="00E3668C" w:rsidRPr="00E3668C">
        <w:rPr>
          <w:rFonts w:ascii="Times New Roman" w:hAnsi="Times New Roman"/>
          <w:lang w:val="sr-Cyrl-CS"/>
        </w:rPr>
        <w:t>Наставни предмет</w:t>
      </w:r>
      <w:r w:rsidR="00E3668C">
        <w:rPr>
          <w:lang w:val="sr-Cyrl-CS"/>
        </w:rPr>
        <w:t xml:space="preserve">: </w:t>
      </w:r>
      <w:r w:rsidR="00E3668C">
        <w:rPr>
          <w:rFonts w:ascii="Comic Sans MS" w:hAnsi="Comic Sans MS"/>
          <w:sz w:val="28"/>
          <w:szCs w:val="28"/>
          <w:lang w:val="sr-Cyrl-CS"/>
        </w:rPr>
        <w:t xml:space="preserve">Ликовна култура    </w:t>
      </w:r>
      <w:r w:rsidR="00E3668C">
        <w:rPr>
          <w:rFonts w:ascii="Comic Sans MS" w:hAnsi="Comic Sans MS"/>
          <w:sz w:val="28"/>
          <w:szCs w:val="28"/>
        </w:rPr>
        <w:t xml:space="preserve">                                                    </w:t>
      </w:r>
      <w:r w:rsidR="00E3668C">
        <w:rPr>
          <w:rFonts w:ascii="Comic Sans MS" w:hAnsi="Comic Sans MS"/>
          <w:sz w:val="28"/>
          <w:szCs w:val="28"/>
          <w:lang w:val="sr-Cyrl-CS"/>
        </w:rPr>
        <w:t xml:space="preserve"> </w:t>
      </w:r>
      <w:r w:rsidR="00E3668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</w:t>
      </w:r>
      <w:r w:rsidR="00E3668C" w:rsidRPr="00E3668C">
        <w:rPr>
          <w:rFonts w:ascii="Times New Roman" w:hAnsi="Times New Roman"/>
          <w:lang w:val="sr-Cyrl-CS"/>
        </w:rPr>
        <w:t xml:space="preserve">Разред: </w:t>
      </w:r>
      <w:r w:rsidR="00E3668C">
        <w:rPr>
          <w:rFonts w:ascii="Times New Roman" w:hAnsi="Times New Roman"/>
          <w:lang w:val="sr-Latn-RS"/>
        </w:rPr>
        <w:t>I</w:t>
      </w:r>
      <w:r w:rsidR="00E3668C" w:rsidRPr="00E3668C">
        <w:rPr>
          <w:rFonts w:ascii="Times New Roman" w:hAnsi="Times New Roman"/>
          <w:lang w:val="sr-Latn-RS"/>
        </w:rPr>
        <w:t>I</w:t>
      </w:r>
      <w:r w:rsidR="00E3668C" w:rsidRPr="00E3668C">
        <w:rPr>
          <w:rFonts w:ascii="Times New Roman" w:hAnsi="Times New Roman"/>
          <w:lang w:val="sr-Cyrl-CS"/>
        </w:rPr>
        <w:t>I</w:t>
      </w:r>
      <w:r w:rsidR="00E3668C" w:rsidRPr="00E3668C">
        <w:rPr>
          <w:rFonts w:ascii="Times New Roman" w:hAnsi="Times New Roman"/>
          <w:sz w:val="20"/>
          <w:szCs w:val="20"/>
          <w:lang w:val="sr-Cyrl-CS"/>
        </w:rPr>
        <w:t>1</w:t>
      </w:r>
      <w:r w:rsidR="00E3668C" w:rsidRPr="00E3668C">
        <w:rPr>
          <w:rFonts w:ascii="Times New Roman" w:hAnsi="Times New Roman"/>
          <w:lang w:val="sr-Cyrl-CS"/>
        </w:rPr>
        <w:t xml:space="preserve">, </w:t>
      </w:r>
      <w:r w:rsidR="00E3668C">
        <w:rPr>
          <w:rFonts w:ascii="Times New Roman" w:hAnsi="Times New Roman"/>
          <w:lang w:val="sr-Latn-RS"/>
        </w:rPr>
        <w:t>I</w:t>
      </w:r>
      <w:r w:rsidR="00E3668C" w:rsidRPr="00E3668C">
        <w:rPr>
          <w:rFonts w:ascii="Times New Roman" w:hAnsi="Times New Roman"/>
          <w:lang w:val="sr-Latn-RS"/>
        </w:rPr>
        <w:t>I</w:t>
      </w:r>
      <w:r w:rsidR="00E3668C" w:rsidRPr="00E3668C">
        <w:rPr>
          <w:rFonts w:ascii="Times New Roman" w:hAnsi="Times New Roman"/>
          <w:lang w:val="sr-Cyrl-CS"/>
        </w:rPr>
        <w:t>I</w:t>
      </w:r>
      <w:r w:rsidR="00E3668C" w:rsidRPr="00E3668C">
        <w:rPr>
          <w:rFonts w:ascii="Times New Roman" w:hAnsi="Times New Roman"/>
          <w:sz w:val="20"/>
          <w:szCs w:val="20"/>
          <w:lang w:val="sr-Cyrl-CS"/>
        </w:rPr>
        <w:t>2</w:t>
      </w:r>
      <w:r w:rsidR="00E3668C" w:rsidRPr="00E3668C">
        <w:rPr>
          <w:rFonts w:ascii="Times New Roman" w:hAnsi="Times New Roman"/>
          <w:lang w:val="sr-Cyrl-CS"/>
        </w:rPr>
        <w:t xml:space="preserve"> и </w:t>
      </w:r>
      <w:r w:rsidR="00E3668C">
        <w:rPr>
          <w:rFonts w:ascii="Times New Roman" w:hAnsi="Times New Roman"/>
          <w:lang w:val="sr-Latn-RS"/>
        </w:rPr>
        <w:t>I</w:t>
      </w:r>
      <w:r w:rsidR="00E3668C" w:rsidRPr="00E3668C">
        <w:rPr>
          <w:rFonts w:ascii="Times New Roman" w:hAnsi="Times New Roman"/>
          <w:lang w:val="sr-Latn-RS"/>
        </w:rPr>
        <w:t>I</w:t>
      </w:r>
      <w:r w:rsidR="00E3668C" w:rsidRPr="00E3668C">
        <w:rPr>
          <w:rFonts w:ascii="Times New Roman" w:hAnsi="Times New Roman"/>
          <w:lang w:val="sr-Cyrl-CS"/>
        </w:rPr>
        <w:t>I</w:t>
      </w:r>
      <w:r w:rsidR="00E3668C" w:rsidRPr="00E3668C">
        <w:rPr>
          <w:rFonts w:ascii="Times New Roman" w:hAnsi="Times New Roman"/>
          <w:sz w:val="20"/>
          <w:szCs w:val="20"/>
          <w:lang w:val="sr-Cyrl-CS"/>
        </w:rPr>
        <w:t>3</w:t>
      </w:r>
    </w:p>
    <w:tbl>
      <w:tblPr>
        <w:tblW w:w="14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2872"/>
        <w:gridCol w:w="1377"/>
        <w:gridCol w:w="1593"/>
        <w:gridCol w:w="1353"/>
        <w:gridCol w:w="1890"/>
        <w:gridCol w:w="1707"/>
        <w:gridCol w:w="2404"/>
      </w:tblGrid>
      <w:tr w:rsidR="00D43068" w:rsidTr="00240073">
        <w:trPr>
          <w:cantSplit/>
          <w:trHeight w:val="113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68" w:rsidRPr="00794C07" w:rsidRDefault="00D43068" w:rsidP="00240073">
            <w:pPr>
              <w:spacing w:before="80" w:after="80" w:line="240" w:lineRule="auto"/>
              <w:rPr>
                <w:rFonts w:ascii="Times New Loman" w:hAnsi="Times New Loman" w:cs="Times New Loman"/>
                <w:lang w:val="sr-Cyrl-RS"/>
              </w:rPr>
            </w:pPr>
            <w:r w:rsidRPr="00794C07">
              <w:rPr>
                <w:rFonts w:ascii="Times New Loman" w:hAnsi="Times New Loman" w:cs="Times New Loman" w:hint="cs"/>
                <w:lang w:val="sr-Cyrl-RS"/>
              </w:rPr>
              <w:t>Редн бр.часа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68" w:rsidRDefault="00D43068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>
              <w:rPr>
                <w:rFonts w:ascii="Times New Loman" w:hAnsi="Times New Loman" w:cs="Times New Loman" w:hint="cs"/>
                <w:lang w:val="sr-Cyrl-RS"/>
              </w:rPr>
              <w:t>НАСТАВНА ЈЕДИНИЦА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68" w:rsidRPr="00794C07" w:rsidRDefault="00D43068">
            <w:pPr>
              <w:spacing w:before="80" w:after="80" w:line="240" w:lineRule="auto"/>
              <w:rPr>
                <w:rFonts w:ascii="Times New Loman" w:hAnsi="Times New Loman" w:cs="Times New Loman"/>
                <w:lang w:val="sr-Cyrl-RS"/>
              </w:rPr>
            </w:pPr>
            <w:r w:rsidRPr="00794C07">
              <w:rPr>
                <w:rFonts w:ascii="Times New Loman" w:hAnsi="Times New Loman" w:cs="Times New Loman" w:hint="cs"/>
                <w:lang w:val="sr-Cyrl-RS"/>
              </w:rPr>
              <w:t>ЛИКОВНИ МЕДИЈ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68" w:rsidRPr="00794C07" w:rsidRDefault="00D43068" w:rsidP="00731C3D">
            <w:pPr>
              <w:spacing w:before="80" w:after="80" w:line="240" w:lineRule="auto"/>
              <w:rPr>
                <w:rFonts w:ascii="Times New Loman" w:hAnsi="Times New Loman" w:cs="Times New Loman"/>
                <w:lang w:val="sr-Cyrl-RS"/>
              </w:rPr>
            </w:pPr>
            <w:r w:rsidRPr="00794C07">
              <w:rPr>
                <w:rFonts w:ascii="Times New Loman" w:hAnsi="Times New Loman" w:cs="Times New Loman" w:hint="cs"/>
                <w:lang w:val="sr-Cyrl-RS"/>
              </w:rPr>
              <w:t>ЛИКОВНО-          -ТЕХНИЧКА СРЕДСТВА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68" w:rsidRPr="00794C07" w:rsidRDefault="00D43068">
            <w:pPr>
              <w:spacing w:before="80" w:after="80" w:line="240" w:lineRule="auto"/>
              <w:rPr>
                <w:rFonts w:ascii="Times New Loman" w:hAnsi="Times New Loman" w:cs="Times New Loman"/>
                <w:lang w:val="sr-Cyrl-RS"/>
              </w:rPr>
            </w:pPr>
            <w:r w:rsidRPr="00794C07">
              <w:rPr>
                <w:rFonts w:ascii="Times New Loman" w:hAnsi="Times New Loman" w:cs="Times New Loman" w:hint="cs"/>
                <w:lang w:val="sr-Cyrl-RS"/>
              </w:rPr>
              <w:t>ТИП ЧАСА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68" w:rsidRPr="00794C07" w:rsidRDefault="00D43068">
            <w:pPr>
              <w:spacing w:before="80" w:after="80" w:line="240" w:lineRule="auto"/>
              <w:rPr>
                <w:rFonts w:ascii="Times New Loman" w:hAnsi="Times New Loman" w:cs="Times New Loman"/>
                <w:lang w:val="sr-Cyrl-RS"/>
              </w:rPr>
            </w:pPr>
            <w:r w:rsidRPr="00794C07">
              <w:rPr>
                <w:rFonts w:ascii="Times New Loman" w:hAnsi="Times New Loman" w:cs="Times New Loman" w:hint="cs"/>
                <w:lang w:val="sr-Cyrl-RS"/>
              </w:rPr>
              <w:t>НАСТАВНА МЕТОДА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68" w:rsidRPr="00794C07" w:rsidRDefault="00D43068">
            <w:pPr>
              <w:spacing w:before="80" w:after="80" w:line="240" w:lineRule="auto"/>
              <w:rPr>
                <w:rFonts w:ascii="Times New Loman" w:hAnsi="Times New Loman" w:cs="Times New Loman"/>
                <w:lang w:val="sr-Cyrl-RS"/>
              </w:rPr>
            </w:pPr>
            <w:r w:rsidRPr="00794C07">
              <w:rPr>
                <w:rFonts w:ascii="Times New Loman" w:hAnsi="Times New Loman" w:cs="Times New Loman" w:hint="cs"/>
                <w:lang w:val="sr-Cyrl-RS"/>
              </w:rPr>
              <w:t>ОБЛИК РАДА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8" w:rsidRDefault="00D43068" w:rsidP="001B654E">
            <w:pPr>
              <w:spacing w:before="80" w:after="80" w:line="240" w:lineRule="auto"/>
              <w:rPr>
                <w:lang w:val="sr-Latn-RS"/>
              </w:rPr>
            </w:pPr>
          </w:p>
          <w:p w:rsidR="00D43068" w:rsidRPr="001B654E" w:rsidRDefault="00D43068" w:rsidP="001B654E">
            <w:pPr>
              <w:spacing w:before="80" w:after="80" w:line="240" w:lineRule="auto"/>
              <w:rPr>
                <w:rFonts w:ascii="Times New Loman" w:hAnsi="Times New Loman" w:cs="Times New Loman"/>
                <w:lang w:val="sr-Cyrl-RS"/>
              </w:rPr>
            </w:pPr>
            <w:r>
              <w:rPr>
                <w:lang w:val="sr-Cyrl-RS"/>
              </w:rPr>
              <w:t>ЕВАЛУАЦИЈА</w:t>
            </w:r>
          </w:p>
        </w:tc>
      </w:tr>
      <w:tr w:rsidR="009B13FE" w:rsidTr="00240073">
        <w:trPr>
          <w:cantSplit/>
          <w:trHeight w:val="113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vAlign w:val="center"/>
            <w:hideMark/>
          </w:tcPr>
          <w:p w:rsidR="009B13FE" w:rsidRDefault="009B13FE" w:rsidP="00FE78AB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19. и 20.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vAlign w:val="center"/>
            <w:hideMark/>
          </w:tcPr>
          <w:p w:rsidR="009B13FE" w:rsidRDefault="009B13FE" w:rsidP="00FE78AB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Композиција боја „Улица”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vAlign w:val="center"/>
            <w:hideMark/>
          </w:tcPr>
          <w:p w:rsidR="009B13FE" w:rsidRDefault="009B13FE" w:rsidP="00FE78AB">
            <w:pPr>
              <w:spacing w:before="80" w:after="80" w:line="240" w:lineRule="auto"/>
              <w:jc w:val="center"/>
              <w:rPr>
                <w:rFonts w:ascii="Times New Loman" w:eastAsia="Times New R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eastAsia="Times New Roman" w:hAnsi="Times New Loman" w:cs="Times New Loman" w:hint="cs"/>
                <w:sz w:val="24"/>
                <w:szCs w:val="24"/>
                <w:lang w:val="sr-Cyrl-RS"/>
              </w:rPr>
              <w:t>сликање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vAlign w:val="center"/>
            <w:hideMark/>
          </w:tcPr>
          <w:p w:rsidR="009B13FE" w:rsidRDefault="009B13FE" w:rsidP="00FE78AB">
            <w:pPr>
              <w:spacing w:before="80" w:after="80" w:line="240" w:lineRule="auto"/>
              <w:jc w:val="center"/>
              <w:rPr>
                <w:rFonts w:ascii="Times New Loman" w:eastAsia="Times New R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eastAsia="Times New Roman" w:hAnsi="Times New Loman" w:cs="Times New Loman" w:hint="cs"/>
                <w:sz w:val="24"/>
                <w:szCs w:val="24"/>
                <w:lang w:val="sr-Cyrl-RS"/>
              </w:rPr>
              <w:t>гваш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vAlign w:val="center"/>
          </w:tcPr>
          <w:p w:rsidR="009B13FE" w:rsidRPr="00240073" w:rsidRDefault="009B13FE">
            <w:pPr>
              <w:spacing w:before="80" w:after="80" w:line="240" w:lineRule="auto"/>
              <w:rPr>
                <w:rFonts w:ascii="Times New Loman" w:eastAsia="Times New Roman" w:hAnsi="Times New Loman" w:cs="Times New Loman"/>
                <w:lang w:val="sr-Cyrl-RS"/>
              </w:rPr>
            </w:pPr>
            <w:r w:rsidRPr="00794C07">
              <w:rPr>
                <w:rFonts w:ascii="Times New Loman" w:eastAsia="Times New Roman" w:hAnsi="Times New Loman" w:cs="Times New Loman" w:hint="cs"/>
                <w:lang w:val="sr-Cyrl-RS"/>
              </w:rPr>
              <w:t>обрада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FFFFFF" w:fill="auto"/>
            <w:vAlign w:val="center"/>
          </w:tcPr>
          <w:p w:rsidR="009B13FE" w:rsidRDefault="009B13FE" w:rsidP="00240073">
            <w:pPr>
              <w:spacing w:after="0" w:line="240" w:lineRule="auto"/>
              <w:rPr>
                <w:rFonts w:ascii="Times New Loman" w:hAnsi="Times New Loman" w:cs="Times New Loman"/>
                <w:lang w:val="sr-Cyrl-RS"/>
              </w:rPr>
            </w:pPr>
            <w:r w:rsidRPr="00794C07">
              <w:rPr>
                <w:rFonts w:ascii="Times New Loman" w:eastAsia="Times New Roman" w:hAnsi="Times New Loman" w:cs="Times New Loman" w:hint="cs"/>
                <w:lang w:val="sr-Cyrl-RS"/>
              </w:rPr>
              <w:t>демонстрација,</w:t>
            </w:r>
            <w:r w:rsidRPr="00794C07">
              <w:rPr>
                <w:rFonts w:ascii="Times New Loman" w:hAnsi="Times New Loman" w:cs="Times New Loman" w:hint="cs"/>
                <w:lang w:val="sr-Cyrl-RS"/>
              </w:rPr>
              <w:t xml:space="preserve"> усмено излагање,</w:t>
            </w:r>
          </w:p>
          <w:p w:rsidR="009B13FE" w:rsidRDefault="009B13FE" w:rsidP="00240073">
            <w:pPr>
              <w:spacing w:after="0" w:line="240" w:lineRule="auto"/>
              <w:rPr>
                <w:rFonts w:ascii="Times New Loman" w:eastAsia="Times New Roman" w:hAnsi="Times New Loman" w:cs="Times New Loman"/>
                <w:lang w:val="sr-Cyrl-RS"/>
              </w:rPr>
            </w:pPr>
            <w:r>
              <w:rPr>
                <w:rFonts w:ascii="Times New Loman" w:hAnsi="Times New Loman" w:cs="Times New Loman"/>
                <w:lang w:val="sr-Cyrl-RS"/>
              </w:rPr>
              <w:t>разговор,</w:t>
            </w:r>
            <w:r w:rsidRPr="00794C07">
              <w:rPr>
                <w:rFonts w:ascii="Times New Loman" w:hAnsi="Times New Loman" w:cs="Times New Loman" w:hint="cs"/>
                <w:lang w:val="sr-Cyrl-RS"/>
              </w:rPr>
              <w:t xml:space="preserve">  истраживање</w:t>
            </w:r>
            <w:r>
              <w:rPr>
                <w:rFonts w:ascii="Times New Loman" w:hAnsi="Times New Loman" w:cs="Times New Loman"/>
                <w:lang w:val="sr-Cyrl-RS"/>
              </w:rPr>
              <w:t>,</w:t>
            </w:r>
          </w:p>
          <w:p w:rsidR="009B13FE" w:rsidRDefault="009B13FE" w:rsidP="00240073">
            <w:pPr>
              <w:spacing w:after="0" w:line="240" w:lineRule="auto"/>
              <w:rPr>
                <w:rFonts w:ascii="Times New Loman" w:eastAsia="Times New Roman" w:hAnsi="Times New Loman" w:cs="Times New Loman"/>
                <w:lang w:val="sr-Cyrl-RS"/>
              </w:rPr>
            </w:pPr>
            <w:r w:rsidRPr="00794C07">
              <w:rPr>
                <w:lang w:val="sr-Cyrl-RS"/>
              </w:rPr>
              <w:t>а</w:t>
            </w:r>
            <w:r w:rsidRPr="00794C07">
              <w:rPr>
                <w:rFonts w:ascii="Times New Loman" w:eastAsia="Times New Roman" w:hAnsi="Times New Loman" w:cs="Times New Loman" w:hint="cs"/>
                <w:lang w:val="sr-Cyrl-RS"/>
              </w:rPr>
              <w:t>налитичко посматрање,</w:t>
            </w:r>
            <w:r w:rsidRPr="00794C07">
              <w:rPr>
                <w:lang w:val="sr-Cyrl-RS"/>
              </w:rPr>
              <w:t xml:space="preserve"> р</w:t>
            </w:r>
            <w:r w:rsidRPr="00794C07">
              <w:rPr>
                <w:rFonts w:ascii="Times New Loman" w:eastAsia="Times New Roman" w:hAnsi="Times New Loman" w:cs="Times New Loman" w:hint="cs"/>
                <w:lang w:val="sr-Cyrl-RS"/>
              </w:rPr>
              <w:t>ешавање проблемске ситуације</w:t>
            </w:r>
            <w:r>
              <w:rPr>
                <w:rFonts w:ascii="Times New Loman" w:eastAsia="Times New Roman" w:hAnsi="Times New Loman" w:cs="Times New Loman"/>
                <w:lang w:val="sr-Cyrl-RS"/>
              </w:rPr>
              <w:t>,</w:t>
            </w:r>
          </w:p>
          <w:p w:rsidR="009B13FE" w:rsidRDefault="009B13FE" w:rsidP="00240073">
            <w:pPr>
              <w:spacing w:after="0" w:line="240" w:lineRule="auto"/>
              <w:rPr>
                <w:rFonts w:ascii="Times New Loman" w:eastAsia="Times New Roman" w:hAnsi="Times New Loman" w:cs="Times New Loman"/>
                <w:lang w:val="sr-Cyrl-RS"/>
              </w:rPr>
            </w:pPr>
            <w:r w:rsidRPr="00794C07">
              <w:rPr>
                <w:lang w:val="sr-Cyrl-RS"/>
              </w:rPr>
              <w:t>л</w:t>
            </w:r>
            <w:r w:rsidRPr="00794C07">
              <w:rPr>
                <w:rFonts w:ascii="Times New Loman" w:eastAsia="Times New Roman" w:hAnsi="Times New Loman" w:cs="Times New Loman" w:hint="cs"/>
                <w:lang w:val="sr-Cyrl-RS"/>
              </w:rPr>
              <w:t>иковни сценарио</w:t>
            </w:r>
          </w:p>
          <w:p w:rsidR="009B13FE" w:rsidRDefault="009B13FE" w:rsidP="00240073">
            <w:pPr>
              <w:spacing w:after="0" w:line="240" w:lineRule="auto"/>
              <w:rPr>
                <w:rFonts w:ascii="Times New Loman" w:eastAsia="Times New Roman" w:hAnsi="Times New Loman" w:cs="Times New Loman"/>
                <w:lang w:val="sr-Cyrl-RS"/>
              </w:rPr>
            </w:pPr>
          </w:p>
          <w:p w:rsidR="009B13FE" w:rsidRDefault="009B13FE" w:rsidP="00240073">
            <w:pPr>
              <w:spacing w:after="0" w:line="240" w:lineRule="auto"/>
              <w:rPr>
                <w:rFonts w:ascii="Times New Loman" w:eastAsia="Times New Roman" w:hAnsi="Times New Loman" w:cs="Times New Loman"/>
                <w:lang w:val="sr-Cyrl-RS"/>
              </w:rPr>
            </w:pPr>
          </w:p>
          <w:p w:rsidR="009B13FE" w:rsidRPr="00794C07" w:rsidRDefault="009B13FE" w:rsidP="00240073">
            <w:pPr>
              <w:spacing w:after="0" w:line="240" w:lineRule="auto"/>
              <w:rPr>
                <w:rFonts w:ascii="Times New Loman" w:eastAsia="Times New Roman" w:hAnsi="Times New Loman" w:cs="Times New Loman"/>
                <w:lang w:val="sr-Cyrl-R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vAlign w:val="center"/>
            <w:hideMark/>
          </w:tcPr>
          <w:p w:rsidR="009B13FE" w:rsidRPr="00794C07" w:rsidRDefault="009B13FE" w:rsidP="00FE78AB">
            <w:pPr>
              <w:spacing w:before="80" w:after="80" w:line="240" w:lineRule="auto"/>
              <w:rPr>
                <w:rFonts w:ascii="Times New Loman" w:eastAsia="Times New Roman" w:hAnsi="Times New Loman" w:cs="Times New Loman"/>
                <w:lang w:val="sr-Cyrl-RS"/>
              </w:rPr>
            </w:pPr>
            <w:r w:rsidRPr="00794C07">
              <w:rPr>
                <w:rFonts w:ascii="Times New Loman" w:eastAsia="Times New Roman" w:hAnsi="Times New Loman" w:cs="Times New Loman" w:hint="cs"/>
                <w:lang w:val="sr-Cyrl-RS"/>
              </w:rPr>
              <w:t>индивидуални, фронтални,</w:t>
            </w:r>
            <w:r w:rsidRPr="00794C07">
              <w:rPr>
                <w:lang w:val="sr-Cyrl-RS"/>
              </w:rPr>
              <w:t xml:space="preserve"> к</w:t>
            </w:r>
            <w:r w:rsidRPr="00794C07">
              <w:rPr>
                <w:rFonts w:ascii="Times New Loman" w:eastAsia="Times New Roman" w:hAnsi="Times New Loman" w:cs="Times New Loman" w:hint="cs"/>
                <w:lang w:val="sr-Cyrl-RS"/>
              </w:rPr>
              <w:t>омбиновани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</w:tcPr>
          <w:p w:rsidR="009B13FE" w:rsidRDefault="009B13FE">
            <w:pPr>
              <w:spacing w:before="80" w:after="80" w:line="240" w:lineRule="auto"/>
              <w:ind w:right="-85"/>
              <w:rPr>
                <w:rFonts w:ascii="Times New Loman" w:eastAsia="Times New R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9B13FE" w:rsidTr="00240073">
        <w:trPr>
          <w:cantSplit/>
          <w:trHeight w:val="113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vAlign w:val="center"/>
            <w:hideMark/>
          </w:tcPr>
          <w:p w:rsidR="009B13FE" w:rsidRDefault="009B13FE" w:rsidP="00FE78AB">
            <w:pPr>
              <w:spacing w:before="80" w:after="80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21. и 22.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vAlign w:val="center"/>
            <w:hideMark/>
          </w:tcPr>
          <w:p w:rsidR="009B13FE" w:rsidRDefault="009B13FE" w:rsidP="00FE78AB">
            <w:pPr>
              <w:spacing w:before="80" w:after="80" w:line="240" w:lineRule="auto"/>
              <w:rPr>
                <w:rFonts w:ascii="Times New Loman" w:eastAsia="Times New R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Композиција светлина и сенки, „Мртва природа”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vAlign w:val="center"/>
            <w:hideMark/>
          </w:tcPr>
          <w:p w:rsidR="009B13FE" w:rsidRDefault="009B13FE" w:rsidP="00FE78AB">
            <w:pPr>
              <w:spacing w:before="80" w:after="80" w:line="240" w:lineRule="auto"/>
              <w:jc w:val="center"/>
              <w:rPr>
                <w:rFonts w:ascii="Times New Loman" w:eastAsia="Times New R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eastAsia="Times New Roman" w:hAnsi="Times New Loman" w:cs="Times New Loman" w:hint="cs"/>
                <w:sz w:val="24"/>
                <w:szCs w:val="24"/>
                <w:lang w:val="sr-Cyrl-RS"/>
              </w:rPr>
              <w:t>цртање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vAlign w:val="center"/>
            <w:hideMark/>
          </w:tcPr>
          <w:p w:rsidR="009B13FE" w:rsidRDefault="009B13FE" w:rsidP="00FE78AB">
            <w:pPr>
              <w:spacing w:before="80" w:after="80" w:line="240" w:lineRule="auto"/>
              <w:jc w:val="center"/>
              <w:rPr>
                <w:rFonts w:ascii="Times New Loman" w:eastAsia="Times New R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eastAsia="Times New Roman" w:hAnsi="Times New Loman" w:cs="Times New Loman" w:hint="cs"/>
                <w:sz w:val="24"/>
                <w:szCs w:val="24"/>
                <w:lang w:val="sr-Cyrl-RS"/>
              </w:rPr>
              <w:t>угљен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vAlign w:val="center"/>
            <w:hideMark/>
          </w:tcPr>
          <w:p w:rsidR="009B13FE" w:rsidRPr="00794C07" w:rsidRDefault="009B13FE">
            <w:pPr>
              <w:spacing w:before="80" w:after="80" w:line="240" w:lineRule="auto"/>
              <w:rPr>
                <w:rFonts w:ascii="Times New Loman" w:eastAsia="Times New Roman" w:hAnsi="Times New Loman" w:cs="Times New Loman"/>
                <w:lang w:val="sr-Cyrl-RS"/>
              </w:rPr>
            </w:pPr>
            <w:r w:rsidRPr="00794C07">
              <w:rPr>
                <w:rFonts w:ascii="Times New Loman" w:eastAsia="Times New Roman" w:hAnsi="Times New Loman" w:cs="Times New Loman" w:hint="cs"/>
                <w:lang w:val="sr-Cyrl-RS"/>
              </w:rPr>
              <w:t>обрада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FFFFFF" w:fill="auto"/>
            <w:vAlign w:val="center"/>
            <w:hideMark/>
          </w:tcPr>
          <w:p w:rsidR="009B13FE" w:rsidRPr="00794C07" w:rsidRDefault="009B13FE" w:rsidP="00240073">
            <w:pPr>
              <w:spacing w:after="0" w:line="240" w:lineRule="auto"/>
              <w:rPr>
                <w:rFonts w:ascii="Times New Loman" w:eastAsia="Times New Roman" w:hAnsi="Times New Loman" w:cs="Times New Loman"/>
                <w:lang w:val="sr-Cyrl-R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vAlign w:val="center"/>
            <w:hideMark/>
          </w:tcPr>
          <w:p w:rsidR="009B13FE" w:rsidRPr="00794C07" w:rsidRDefault="009B13FE" w:rsidP="00FF2A72">
            <w:pPr>
              <w:spacing w:before="80" w:after="80" w:line="240" w:lineRule="auto"/>
              <w:rPr>
                <w:rFonts w:ascii="Times New Loman" w:eastAsia="Times New Roman" w:hAnsi="Times New Loman" w:cs="Times New Loman"/>
                <w:lang w:val="sr-Cyrl-RS"/>
              </w:rPr>
            </w:pPr>
            <w:r w:rsidRPr="00794C07">
              <w:rPr>
                <w:rFonts w:ascii="Times New Loman" w:eastAsia="Times New Roman" w:hAnsi="Times New Loman" w:cs="Times New Loman" w:hint="cs"/>
                <w:lang w:val="sr-Cyrl-RS"/>
              </w:rPr>
              <w:t>индивидуални, фронтални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</w:tcPr>
          <w:p w:rsidR="009B13FE" w:rsidRDefault="009B13FE">
            <w:pPr>
              <w:spacing w:before="80" w:after="80" w:line="240" w:lineRule="auto"/>
              <w:jc w:val="center"/>
              <w:rPr>
                <w:rFonts w:ascii="Times New Loman" w:eastAsia="Times New R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9B13FE" w:rsidTr="00240073">
        <w:trPr>
          <w:cantSplit/>
          <w:trHeight w:val="113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vAlign w:val="center"/>
            <w:hideMark/>
          </w:tcPr>
          <w:p w:rsidR="009B13FE" w:rsidRDefault="009B13FE" w:rsidP="00FE78AB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23. и 24.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vAlign w:val="center"/>
            <w:hideMark/>
          </w:tcPr>
          <w:p w:rsidR="009B13FE" w:rsidRDefault="009B13FE" w:rsidP="00FE78AB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Композиција облика „Мој друг”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vAlign w:val="center"/>
            <w:hideMark/>
          </w:tcPr>
          <w:p w:rsidR="009B13FE" w:rsidRDefault="009B13FE" w:rsidP="00FE78AB">
            <w:pPr>
              <w:spacing w:before="80" w:after="80" w:line="240" w:lineRule="auto"/>
              <w:jc w:val="center"/>
              <w:rPr>
                <w:rFonts w:ascii="Times New Loman" w:eastAsia="Times New R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eastAsia="Times New Roman" w:hAnsi="Times New Loman" w:cs="Times New Loman" w:hint="cs"/>
                <w:sz w:val="24"/>
                <w:szCs w:val="24"/>
                <w:lang w:val="sr-Cyrl-RS"/>
              </w:rPr>
              <w:t>вајање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vAlign w:val="center"/>
            <w:hideMark/>
          </w:tcPr>
          <w:p w:rsidR="009B13FE" w:rsidRDefault="009B13FE" w:rsidP="00FE78AB">
            <w:pPr>
              <w:spacing w:before="80" w:after="80" w:line="240" w:lineRule="auto"/>
              <w:jc w:val="center"/>
              <w:rPr>
                <w:rFonts w:ascii="Times New Loman" w:eastAsia="Times New R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eastAsia="Times New Roman" w:hAnsi="Times New Loman" w:cs="Times New Loman" w:hint="cs"/>
                <w:sz w:val="24"/>
                <w:szCs w:val="24"/>
                <w:lang w:val="sr-Cyrl-RS"/>
              </w:rPr>
              <w:t>глина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vAlign w:val="center"/>
            <w:hideMark/>
          </w:tcPr>
          <w:p w:rsidR="009B13FE" w:rsidRPr="00794C07" w:rsidRDefault="009B13FE">
            <w:pPr>
              <w:spacing w:before="80" w:after="80" w:line="240" w:lineRule="auto"/>
              <w:rPr>
                <w:rFonts w:ascii="Times New Loman" w:eastAsia="Times New Roman" w:hAnsi="Times New Loman" w:cs="Times New Loman"/>
                <w:lang w:val="sr-Cyrl-RS"/>
              </w:rPr>
            </w:pPr>
            <w:r w:rsidRPr="00794C07">
              <w:rPr>
                <w:rFonts w:ascii="Times New Loman" w:eastAsia="Times New Roman" w:hAnsi="Times New Loman" w:cs="Times New Loman" w:hint="cs"/>
                <w:lang w:val="sr-Cyrl-RS"/>
              </w:rPr>
              <w:t>обрада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FFFFFF" w:fill="auto"/>
            <w:vAlign w:val="center"/>
            <w:hideMark/>
          </w:tcPr>
          <w:p w:rsidR="009B13FE" w:rsidRPr="00794C07" w:rsidRDefault="009B13FE">
            <w:pPr>
              <w:spacing w:before="80" w:after="80" w:line="240" w:lineRule="auto"/>
              <w:rPr>
                <w:rFonts w:ascii="Times New Loman" w:eastAsia="Times New Roman" w:hAnsi="Times New Loman" w:cs="Times New Loman"/>
                <w:lang w:val="sr-Cyrl-R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vAlign w:val="center"/>
            <w:hideMark/>
          </w:tcPr>
          <w:p w:rsidR="009B13FE" w:rsidRPr="00794C07" w:rsidRDefault="009B13FE" w:rsidP="00794C07">
            <w:pPr>
              <w:spacing w:before="80" w:after="80" w:line="240" w:lineRule="auto"/>
              <w:rPr>
                <w:rFonts w:ascii="Times New Loman" w:eastAsia="Times New Roman" w:hAnsi="Times New Loman" w:cs="Times New Loman"/>
                <w:lang w:val="sr-Cyrl-RS"/>
              </w:rPr>
            </w:pPr>
            <w:r w:rsidRPr="00794C07">
              <w:rPr>
                <w:rFonts w:ascii="Times New Loman" w:eastAsia="Times New Roman" w:hAnsi="Times New Loman" w:cs="Times New Loman" w:hint="cs"/>
                <w:lang w:val="sr-Cyrl-RS"/>
              </w:rPr>
              <w:t>индивидуални, фронтални,</w:t>
            </w:r>
            <w:r w:rsidRPr="00794C07">
              <w:rPr>
                <w:lang w:val="sr-Cyrl-RS"/>
              </w:rPr>
              <w:t xml:space="preserve"> к</w:t>
            </w:r>
            <w:r w:rsidRPr="00794C07">
              <w:rPr>
                <w:rFonts w:ascii="Times New Loman" w:eastAsia="Times New Roman" w:hAnsi="Times New Loman" w:cs="Times New Loman" w:hint="cs"/>
                <w:lang w:val="sr-Cyrl-RS"/>
              </w:rPr>
              <w:t>омбиновани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</w:tcPr>
          <w:p w:rsidR="009B13FE" w:rsidRDefault="009B13FE">
            <w:pPr>
              <w:spacing w:before="80" w:after="80" w:line="240" w:lineRule="auto"/>
              <w:jc w:val="center"/>
              <w:rPr>
                <w:rFonts w:ascii="Times New Loman" w:eastAsia="Times New Roman" w:hAnsi="Times New Loman" w:cs="Times New Loman"/>
                <w:sz w:val="24"/>
                <w:szCs w:val="24"/>
                <w:lang w:val="sr-Cyrl-RS"/>
              </w:rPr>
            </w:pPr>
          </w:p>
        </w:tc>
      </w:tr>
    </w:tbl>
    <w:p w:rsidR="00794C07" w:rsidRDefault="00794C07" w:rsidP="00794C07">
      <w:pPr>
        <w:spacing w:before="240" w:after="120"/>
        <w:ind w:left="-1152" w:right="-3024" w:firstLine="1422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RS"/>
        </w:rPr>
        <w:t xml:space="preserve">                 </w:t>
      </w:r>
      <w:r>
        <w:rPr>
          <w:rFonts w:ascii="Times New Roman" w:hAnsi="Times New Roman"/>
          <w:lang w:val="sr-Cyrl-CS"/>
        </w:rPr>
        <w:t xml:space="preserve">Београд,  </w:t>
      </w:r>
      <w:r w:rsidR="00240073">
        <w:rPr>
          <w:rFonts w:ascii="Times New Roman" w:hAnsi="Times New Roman"/>
          <w:lang w:val="sr-Cyrl-CS"/>
        </w:rPr>
        <w:t>1</w:t>
      </w:r>
      <w:r>
        <w:rPr>
          <w:rFonts w:ascii="Times New Roman" w:hAnsi="Times New Roman"/>
          <w:lang w:val="sr-Cyrl-CS"/>
        </w:rPr>
        <w:t>.</w:t>
      </w:r>
      <w:r w:rsidR="00240073">
        <w:rPr>
          <w:rFonts w:ascii="Times New Roman" w:hAnsi="Times New Roman"/>
          <w:lang w:val="sr-Cyrl-CS"/>
        </w:rPr>
        <w:t>1</w:t>
      </w:r>
      <w:r w:rsidR="009B13FE">
        <w:rPr>
          <w:rFonts w:ascii="Times New Roman" w:hAnsi="Times New Roman"/>
          <w:lang w:val="sr-Cyrl-CS"/>
        </w:rPr>
        <w:t>1</w:t>
      </w:r>
      <w:r>
        <w:rPr>
          <w:rFonts w:ascii="Times New Roman" w:hAnsi="Times New Roman"/>
          <w:lang w:val="sr-Cyrl-CS"/>
        </w:rPr>
        <w:t>.201</w:t>
      </w:r>
      <w:r>
        <w:rPr>
          <w:rFonts w:ascii="Times New Roman" w:hAnsi="Times New Roman"/>
          <w:lang w:val="sr-Latn-RS"/>
        </w:rPr>
        <w:t>8</w:t>
      </w:r>
      <w:r>
        <w:rPr>
          <w:rFonts w:ascii="Times New Roman" w:hAnsi="Times New Roman"/>
          <w:lang w:val="sr-Cyrl-CS"/>
        </w:rPr>
        <w:t xml:space="preserve">.   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sr-Cyrl-CS"/>
        </w:rPr>
        <w:t xml:space="preserve">                         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lang w:val="sr-Cyrl-CS"/>
        </w:rPr>
        <w:t xml:space="preserve">                 </w:t>
      </w:r>
      <w:r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Latn-RS"/>
        </w:rPr>
        <w:t xml:space="preserve">   </w:t>
      </w:r>
      <w:r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CS"/>
        </w:rPr>
        <w:t xml:space="preserve"> План рада урадиле: Наташа Јаредић, Маја Динић и Сања Стајић </w:t>
      </w:r>
    </w:p>
    <w:p w:rsidR="00CD7F86" w:rsidRDefault="00794C07" w:rsidP="00794C07">
      <w:pPr>
        <w:spacing w:after="12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</w:t>
      </w:r>
      <w:r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lang w:val="sr-Cyrl-CS"/>
        </w:rPr>
        <w:t xml:space="preserve">Разредно веће: </w:t>
      </w:r>
      <w:r>
        <w:rPr>
          <w:rFonts w:ascii="Times New Roman" w:hAnsi="Times New Roman"/>
          <w:lang w:val="sr-Cyrl-RS"/>
        </w:rPr>
        <w:t>Т</w:t>
      </w:r>
      <w:r>
        <w:rPr>
          <w:rFonts w:ascii="Times New Roman" w:hAnsi="Times New Roman"/>
          <w:lang w:val="sr-Cyrl-CS"/>
        </w:rPr>
        <w:t>РЕЋЕГ РАЗРЕДА</w:t>
      </w:r>
    </w:p>
    <w:p w:rsidR="009B13FE" w:rsidRDefault="009B13FE" w:rsidP="00794C07">
      <w:pPr>
        <w:spacing w:after="120"/>
        <w:jc w:val="center"/>
        <w:rPr>
          <w:rFonts w:ascii="Times New Roman" w:hAnsi="Times New Roman"/>
          <w:lang w:val="sr-Cyrl-CS"/>
        </w:rPr>
      </w:pPr>
    </w:p>
    <w:p w:rsidR="009B13FE" w:rsidRPr="00CD7F86" w:rsidRDefault="009B13FE" w:rsidP="00794C07">
      <w:pPr>
        <w:spacing w:after="120"/>
        <w:jc w:val="center"/>
        <w:rPr>
          <w:lang w:val="sr-Cyrl-RS"/>
        </w:rPr>
      </w:pPr>
    </w:p>
    <w:sectPr w:rsidR="009B13FE" w:rsidRPr="00CD7F86" w:rsidSect="00153B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Lom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F8"/>
    <w:rsid w:val="001113A0"/>
    <w:rsid w:val="00153BF8"/>
    <w:rsid w:val="001B654E"/>
    <w:rsid w:val="001D7202"/>
    <w:rsid w:val="00240073"/>
    <w:rsid w:val="00244FAE"/>
    <w:rsid w:val="00731C3D"/>
    <w:rsid w:val="00794C07"/>
    <w:rsid w:val="009B13FE"/>
    <w:rsid w:val="00AD3795"/>
    <w:rsid w:val="00AE76B0"/>
    <w:rsid w:val="00CD7F86"/>
    <w:rsid w:val="00D43068"/>
    <w:rsid w:val="00E3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6246B8-061D-4ABE-A4E5-28873115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B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 Stajic</dc:creator>
  <cp:lastModifiedBy>Dinic</cp:lastModifiedBy>
  <cp:revision>2</cp:revision>
  <dcterms:created xsi:type="dcterms:W3CDTF">2018-11-01T13:17:00Z</dcterms:created>
  <dcterms:modified xsi:type="dcterms:W3CDTF">2018-11-01T13:17:00Z</dcterms:modified>
</cp:coreProperties>
</file>