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5B" w:rsidRPr="00F01A7C" w:rsidRDefault="004E132F" w:rsidP="004E132F">
      <w:pPr>
        <w:spacing w:before="120" w:after="0"/>
        <w:ind w:left="-1152" w:right="-3024" w:firstLine="1422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                                     </w:t>
      </w:r>
      <w:r w:rsidR="00A0485B"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7D7C9E">
        <w:rPr>
          <w:rFonts w:ascii="Times New Roman" w:hAnsi="Times New Roman"/>
          <w:u w:val="double"/>
          <w:lang w:val="sr-Cyrl-RS"/>
        </w:rPr>
        <w:t>ДЕЦ</w:t>
      </w:r>
      <w:r w:rsidR="00A0485B">
        <w:rPr>
          <w:rFonts w:ascii="Times New Roman" w:hAnsi="Times New Roman"/>
          <w:u w:val="double"/>
          <w:lang w:val="sr-Cyrl-RS"/>
        </w:rPr>
        <w:t>ЕМБАР</w:t>
      </w:r>
    </w:p>
    <w:p w:rsidR="00A0485B" w:rsidRDefault="00A0485B" w:rsidP="00A0485B">
      <w:pPr>
        <w:tabs>
          <w:tab w:val="left" w:pos="5400"/>
        </w:tabs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00"/>
        <w:gridCol w:w="1620"/>
        <w:gridCol w:w="1774"/>
        <w:gridCol w:w="2125"/>
        <w:gridCol w:w="2267"/>
        <w:gridCol w:w="2267"/>
      </w:tblGrid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7D7C9E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7D7C9E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4E132F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D7C9E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64.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разлике од умањеника и умањиоца и сталност разлике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7D7C9E" w:rsidRPr="004E132F" w:rsidRDefault="007D7C9E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демонстративна, разговор, метода</w:t>
            </w:r>
          </w:p>
          <w:p w:rsidR="007D7C9E" w:rsidRPr="004E132F" w:rsidRDefault="007D7C9E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65.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збира од сабирака и сталност збира; Зависност разлике од умањеника и умањиоца и сталност разлике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с</w:t>
            </w:r>
            <w:r>
              <w:rPr>
                <w:rFonts w:ascii="Times New Loman" w:hAnsi="Times New Loman" w:cs="Times New Loman" w:hint="cs"/>
                <w:lang w:val="sr-Cyrl-CS"/>
              </w:rPr>
              <w:t>истематиз</w:t>
            </w:r>
            <w:r>
              <w:rPr>
                <w:rFonts w:ascii="Times New Loman" w:hAnsi="Times New Loman" w:cs="Times New Loman"/>
                <w:lang w:val="sr-Cyrl-CS"/>
              </w:rPr>
              <w:t>а.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66.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Изрази са променљивом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67.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Једначине: израчунавамо непознати сабирак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68.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Једначине: израчунавамо непознати сабирак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69.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Једначине: израчунавамо непознати умањеник и умањилац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Једначине: израчунавамо непознати умањеник и умањилац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Неједначине са сабирањем и одузимањем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Неједначине са сабирањем и одузимањем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 и неједначине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с</w:t>
            </w:r>
            <w:r>
              <w:rPr>
                <w:rFonts w:ascii="Times New Loman" w:hAnsi="Times New Loman" w:cs="Times New Loman" w:hint="cs"/>
                <w:lang w:val="sr-Cyrl-CS"/>
              </w:rPr>
              <w:t>истематиза</w:t>
            </w:r>
            <w:r>
              <w:rPr>
                <w:rFonts w:ascii="Times New Loman" w:hAnsi="Times New Loman" w:cs="Times New Loman"/>
                <w:lang w:val="sr-Cyrl-CS"/>
              </w:rPr>
              <w:t>.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</w:t>
            </w:r>
          </w:p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 и неједначине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провера знања</w:t>
            </w:r>
          </w:p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CS"/>
              </w:rPr>
            </w:pPr>
            <w:r w:rsidRPr="007D7C9E">
              <w:rPr>
                <w:rFonts w:ascii="Times New Loman" w:hAnsi="Times New Loman" w:cs="Times New Loman"/>
                <w:sz w:val="20"/>
                <w:szCs w:val="20"/>
                <w:lang w:val="sr-Cyrl-CS"/>
              </w:rPr>
              <w:t>14.12.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самостални 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разговор, метода 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</w:tbl>
    <w:p w:rsidR="007D7C9E" w:rsidRDefault="007D7C9E">
      <w:pPr>
        <w:rPr>
          <w:lang w:val="sr-Cyrl-RS"/>
        </w:rPr>
      </w:pPr>
    </w:p>
    <w:p w:rsidR="007D7C9E" w:rsidRPr="007D7C9E" w:rsidRDefault="007D7C9E">
      <w:pPr>
        <w:rPr>
          <w:lang w:val="sr-Cyrl-RS"/>
        </w:rPr>
      </w:pPr>
    </w:p>
    <w:tbl>
      <w:tblPr>
        <w:tblW w:w="14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00"/>
        <w:gridCol w:w="1620"/>
        <w:gridCol w:w="1774"/>
        <w:gridCol w:w="2125"/>
        <w:gridCol w:w="2267"/>
        <w:gridCol w:w="2267"/>
      </w:tblGrid>
      <w:tr w:rsidR="007D7C9E" w:rsidTr="007D7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lastRenderedPageBreak/>
              <w:t>75.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и дељење до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обнављање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демонстрација, разговор, метода писаних и графичких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џбеник, прибор за цртање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и дељење са 10 и са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и дељење са 10 и са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задаци,</w:t>
            </w:r>
          </w:p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C66E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Замена места чинилаца и здруживање чинилаца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проширивање знања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79.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десетица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 w:rsidP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80.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7D7C9E" w:rsidRDefault="007D7C9E" w:rsidP="00584F8F">
            <w:pPr>
              <w:spacing w:before="30" w:after="3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десетица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7D7C9E" w:rsidRDefault="007D7C9E" w:rsidP="00584F8F">
            <w:pPr>
              <w:spacing w:before="30" w:after="3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9E" w:rsidRPr="004E132F" w:rsidRDefault="007D7C9E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 w:rsidP="007C128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81.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збира и разлике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припремљени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82.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7D7C9E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83.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припремљени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7D7C9E" w:rsidTr="00956FC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7D7C9E">
              <w:rPr>
                <w:rFonts w:ascii="Times New Roman" w:hAnsi="Times New Roman"/>
              </w:rPr>
              <w:t>84.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7D7C9E" w:rsidRDefault="007D7C9E" w:rsidP="00584F8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са остатком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7D7C9E" w:rsidRDefault="007D7C9E" w:rsidP="00584F8F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7D7C9E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9E" w:rsidRPr="004E132F" w:rsidRDefault="007D7C9E" w:rsidP="00584F8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E" w:rsidRPr="004E132F" w:rsidRDefault="007D7C9E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</w:tbl>
    <w:p w:rsidR="00A0485B" w:rsidRDefault="00A0485B" w:rsidP="00F01A7C">
      <w:pPr>
        <w:spacing w:after="120"/>
        <w:jc w:val="center"/>
        <w:rPr>
          <w:lang w:val="sr-Cyrl-RS"/>
        </w:rPr>
      </w:pPr>
    </w:p>
    <w:p w:rsidR="00A0485B" w:rsidRDefault="00A0485B" w:rsidP="00A0485B">
      <w:pPr>
        <w:spacing w:before="120" w:after="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Београд, </w:t>
      </w:r>
      <w:r w:rsidR="007D7C9E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.1</w:t>
      </w:r>
      <w:r w:rsidR="007D7C9E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A0485B" w:rsidRDefault="00A0485B" w:rsidP="00956FC9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A0485B" w:rsidRPr="00A0485B" w:rsidRDefault="00A0485B" w:rsidP="00F01A7C">
      <w:pPr>
        <w:spacing w:after="120"/>
        <w:jc w:val="center"/>
        <w:rPr>
          <w:lang w:val="sr-Cyrl-RS"/>
        </w:rPr>
      </w:pPr>
    </w:p>
    <w:sectPr w:rsidR="00A0485B" w:rsidRPr="00A0485B" w:rsidSect="00F5346A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F"/>
    <w:rsid w:val="00040EAF"/>
    <w:rsid w:val="00050478"/>
    <w:rsid w:val="001A5F10"/>
    <w:rsid w:val="001B6D7F"/>
    <w:rsid w:val="001C3234"/>
    <w:rsid w:val="00277398"/>
    <w:rsid w:val="002A599F"/>
    <w:rsid w:val="0043289A"/>
    <w:rsid w:val="004B6F49"/>
    <w:rsid w:val="004E132F"/>
    <w:rsid w:val="0050457A"/>
    <w:rsid w:val="005E4F2B"/>
    <w:rsid w:val="007D7C9E"/>
    <w:rsid w:val="00956FC9"/>
    <w:rsid w:val="00A0485B"/>
    <w:rsid w:val="00DC505D"/>
    <w:rsid w:val="00DE531D"/>
    <w:rsid w:val="00F01A7C"/>
    <w:rsid w:val="00F034E9"/>
    <w:rsid w:val="00F5346A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5F9BC-A3E6-4366-8777-5768BCCE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2018-11-08T07:58:00Z</dcterms:created>
  <dcterms:modified xsi:type="dcterms:W3CDTF">2018-11-08T07:58:00Z</dcterms:modified>
</cp:coreProperties>
</file>